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730"/>
        <w:gridCol w:w="10348"/>
        <w:gridCol w:w="669"/>
        <w:gridCol w:w="708"/>
      </w:tblGrid>
      <w:tr w:rsidR="00A77182" w:rsidRPr="006D4B6F" w14:paraId="6851800A" w14:textId="77777777" w:rsidTr="003D51C2">
        <w:trPr>
          <w:trHeight w:val="285"/>
        </w:trPr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</w:tcPr>
          <w:p w14:paraId="5163F52A" w14:textId="619F972C" w:rsidR="00A77182" w:rsidRDefault="00A77182" w:rsidP="00A77182">
            <w:pPr>
              <w:pStyle w:val="p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586C41" w14:textId="77777777" w:rsidR="00A77182" w:rsidRPr="00A77182" w:rsidRDefault="00A77182" w:rsidP="00A77182">
            <w:pPr>
              <w:pStyle w:val="p"/>
              <w:jc w:val="center"/>
              <w:rPr>
                <w:rStyle w:val="bold"/>
                <w:rFonts w:asciiTheme="minorHAnsi" w:hAnsiTheme="minorHAnsi" w:cstheme="minorHAnsi"/>
                <w:bCs/>
              </w:rPr>
            </w:pPr>
            <w:r w:rsidRPr="00A77182">
              <w:rPr>
                <w:rFonts w:asciiTheme="minorHAnsi" w:hAnsiTheme="minorHAnsi" w:cstheme="minorHAnsi"/>
                <w:b/>
                <w:bCs/>
              </w:rPr>
              <w:t>Część 3: Pomoce dydaktyczne (do realizacji podstawy programowej i przeprowadzenia egzaminu zawodowego w zawodzie  technik teleinformatyk)</w:t>
            </w:r>
          </w:p>
          <w:p w14:paraId="02C13D1B" w14:textId="77777777" w:rsidR="00A77182" w:rsidRPr="00E62107" w:rsidRDefault="00A77182" w:rsidP="00A77182">
            <w:pPr>
              <w:pStyle w:val="p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A51D70D" w14:textId="77777777" w:rsidR="00A77182" w:rsidRDefault="00A77182" w:rsidP="00A77182">
            <w:pPr>
              <w:rPr>
                <w:rFonts w:cstheme="minorHAnsi"/>
              </w:rPr>
            </w:pPr>
            <w:r w:rsidRPr="00BC1292">
              <w:rPr>
                <w:rFonts w:cstheme="minorHAnsi"/>
              </w:rPr>
              <w:t>1. Dostarczone przez Wykonawcę urządzenia i wszystkie elementy składowe objęte niniejszym zamówieniem muszą być: fabrycznie nowe, nieużywane, wolne do wad, kompletne i najwyższej jakości, oryginalnie zapakowane, nienoszące śladów otwierania, demontażu lub wymiany jakichkolwiek elementów, nieregenerowane, objęte gwarancją producenta.</w:t>
            </w:r>
          </w:p>
          <w:p w14:paraId="561114A2" w14:textId="1137CEDD" w:rsidR="00A77182" w:rsidRPr="00A77182" w:rsidRDefault="00A77182" w:rsidP="006D4B6F">
            <w:pPr>
              <w:spacing w:after="0" w:line="240" w:lineRule="auto"/>
              <w:rPr>
                <w:rFonts w:cstheme="minorHAnsi"/>
              </w:rPr>
            </w:pPr>
            <w:r w:rsidRPr="00BC1292">
              <w:rPr>
                <w:rFonts w:cstheme="minorHAnsi"/>
              </w:rPr>
              <w:t>2. Oferowane urządzenia winny posiadać odpowiednie certyfikaty CE, atesty, świadectwa jakości i spełniać wszelkie wymogi norm określonych obowiązującym prawem.</w:t>
            </w:r>
          </w:p>
        </w:tc>
      </w:tr>
      <w:tr w:rsidR="00000081" w:rsidRPr="006D4B6F" w14:paraId="7EA16F2D" w14:textId="77777777" w:rsidTr="00C45F0A"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38C2A285" w14:textId="4E1341FD" w:rsidR="00000081" w:rsidRPr="006D4B6F" w:rsidRDefault="00C45F0A" w:rsidP="00C45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</w:tcPr>
          <w:p w14:paraId="0AF80375" w14:textId="754C8E0C" w:rsidR="00000081" w:rsidRPr="006D4B6F" w:rsidRDefault="00000081" w:rsidP="0000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– minimalne wymagania Zamawiającego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7A94EB5" w14:textId="147B39E2" w:rsidR="00000081" w:rsidRPr="006D4B6F" w:rsidRDefault="00000081" w:rsidP="006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53D603A" w14:textId="61ED1875" w:rsidR="00000081" w:rsidRPr="006D4B6F" w:rsidRDefault="00000081" w:rsidP="006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6D4B6F" w:rsidRPr="006D4B6F" w14:paraId="381A4DAC" w14:textId="77777777" w:rsidTr="00C45F0A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BECF5" w14:textId="78FDDB70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5B3A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Spawarka światłowodowa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4634" w14:textId="7777777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Typ włókna światłowodowego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SM (G.652, G.657), MM (G.651), DS (G.653), NZDS (G.655) </w:t>
            </w:r>
          </w:p>
          <w:p w14:paraId="67380FD0" w14:textId="39635B5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Średnica płaszcza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80~150 µm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258F4F52" w14:textId="47CE4800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Średnica pokrycia pierwotnego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0.1~3mm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510A6E1B" w14:textId="7412CB5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Metoda centrowania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centrowanie do rdzenia </w:t>
            </w:r>
          </w:p>
          <w:p w14:paraId="19CD6C90" w14:textId="7777777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Wyświetlacz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4,3", dotykowy LCD, kolorowy </w:t>
            </w:r>
          </w:p>
          <w:p w14:paraId="02792625" w14:textId="7777777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Średnia tłumienność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0.02dB (SM), 0.01dB (MM), 0.04dB (DS), 0.04dB(NZDS)</w:t>
            </w:r>
          </w:p>
          <w:p w14:paraId="1A3DF60E" w14:textId="7777777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Średni czas spawania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sekund (SM)</w:t>
            </w:r>
          </w:p>
          <w:p w14:paraId="11119E08" w14:textId="7777777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Średni czas wygrzewania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akumulator Li 6400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mAh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na ok. 220 cykli (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spaw+wygrzewanie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  <w:p w14:paraId="11172225" w14:textId="77777777" w:rsidR="00E221DA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Żywotność elektrod</w:t>
            </w:r>
            <w:r w:rsid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4000 spawów</w:t>
            </w:r>
          </w:p>
          <w:p w14:paraId="2F87133F" w14:textId="7E2F5C28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Centrowanie włókna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rdzenia lub płaszcza</w:t>
            </w:r>
          </w:p>
          <w:p w14:paraId="6BFA1660" w14:textId="6C8B6CC0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 silniczków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  <w:p w14:paraId="74394D71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spawania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6 s</w:t>
            </w:r>
          </w:p>
          <w:p w14:paraId="555CEFE5" w14:textId="7584C919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wygrzewania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s (średnio, możesz go modyfikować)</w:t>
            </w:r>
          </w:p>
          <w:p w14:paraId="696C0A2B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Rodzaj włókien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Singlemode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multimode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DS/NZDS</w:t>
            </w:r>
          </w:p>
          <w:p w14:paraId="70CEF5A0" w14:textId="027EC3FF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Średnica włókna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80-150μm</w:t>
            </w:r>
          </w:p>
          <w:p w14:paraId="5543F5AF" w14:textId="17174453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Tłumienie spawu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SM: 0,02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MM: 0,01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DS/NZDS: 0,04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</w:p>
          <w:p w14:paraId="2B3523A0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Tryby spawania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Automatyczny z centrowaniem do rdzenia</w:t>
            </w:r>
          </w:p>
          <w:p w14:paraId="30A47DEE" w14:textId="6B1388DF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Sposoby spawania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Automatyczny, półautomatyczny</w:t>
            </w:r>
          </w:p>
          <w:p w14:paraId="317FCDE8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Holdery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Holdery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w 1, do użycia z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pigtailem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gołym włóknem lub kablem typu drop</w:t>
            </w:r>
          </w:p>
          <w:p w14:paraId="35AB6725" w14:textId="36D42DE9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Nóż do cięcia włókien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Wbudowany w korpus spawarki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VFL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0BA0C126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Wizualny lokalizator uszkodzeń wbudowany z korpus spawarki</w:t>
            </w:r>
          </w:p>
          <w:p w14:paraId="7B05AF7D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Moc 15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mW</w:t>
            </w:r>
            <w:proofErr w:type="spellEnd"/>
          </w:p>
          <w:p w14:paraId="79745F43" w14:textId="77777777" w:rsid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OPM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72769C4C" w14:textId="2D002411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Miernik mocy optycznej wbudowany w korpus spawarki</w:t>
            </w:r>
          </w:p>
          <w:p w14:paraId="66A1A953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Obsługuje fale o długości: 850, 1300, 1310, 1490, 1625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nm</w:t>
            </w:r>
            <w:proofErr w:type="spellEnd"/>
          </w:p>
          <w:p w14:paraId="74FEA5A3" w14:textId="0DE73C7B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Zakres pomiaru: -50 ~ 26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dBm</w:t>
            </w:r>
            <w:proofErr w:type="spellEnd"/>
          </w:p>
          <w:p w14:paraId="6E5BC357" w14:textId="48857161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Granica błędu: &lt; 0,3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3B7C3959" w14:textId="58347A66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Akumulator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litowo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-jonowy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7800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mAh</w:t>
            </w:r>
            <w:proofErr w:type="spellEnd"/>
          </w:p>
          <w:p w14:paraId="27B0F189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Czas ładowania: &lt; 3,5 h</w:t>
            </w:r>
          </w:p>
          <w:p w14:paraId="04203862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pracy: około 240 cykli spawania i wygrzewania</w:t>
            </w:r>
          </w:p>
          <w:p w14:paraId="35460254" w14:textId="422989C6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Powiększenie obrazu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320x (oś X lub Y)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200x (osie X i Y jednocześnie)</w:t>
            </w:r>
          </w:p>
          <w:p w14:paraId="3A1F259B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Długość przycięcia włókna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0A222010" w14:textId="4E9744B3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Dla włókiem poniżej 250μm: 8 - 16 mm</w:t>
            </w:r>
          </w:p>
          <w:p w14:paraId="34CBF103" w14:textId="1C3363B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Dla włókien w zakresie 250 - 1000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μm</w:t>
            </w:r>
            <w:proofErr w:type="spellEnd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16 mm</w:t>
            </w:r>
          </w:p>
          <w:p w14:paraId="0EE9C95F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Kompatybilne osłonki spawów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>25, 40, 50, 60 mm</w:t>
            </w:r>
          </w:p>
          <w:p w14:paraId="39DF0DB7" w14:textId="7D55DF96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Wyświetlacz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Wyświetlacz TFT o przekątnej 5"</w:t>
            </w:r>
          </w:p>
          <w:p w14:paraId="62C53906" w14:textId="77777777" w:rsid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Zewnętrzne źródło światła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3D1DF4E8" w14:textId="7A85316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Źródło światła LED możesz podłączyć do portu USB</w:t>
            </w:r>
          </w:p>
          <w:p w14:paraId="41493070" w14:textId="518778AD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uruchamiania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s</w:t>
            </w:r>
          </w:p>
          <w:p w14:paraId="2FD40F75" w14:textId="46427B66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Zapisywanie danych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Maksymalnie 1000 rekordów</w:t>
            </w:r>
          </w:p>
          <w:p w14:paraId="7561BC04" w14:textId="777777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Ładowanie urządzeń mobilnych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  <w:t xml:space="preserve">Używając portu USB możesz ładować urządzenie mobilne, np.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smartphone'a</w:t>
            </w:r>
            <w:proofErr w:type="spellEnd"/>
          </w:p>
          <w:p w14:paraId="28E28DD6" w14:textId="77777777" w:rsid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Aktualizacja oprogramowania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ab/>
            </w:r>
          </w:p>
          <w:p w14:paraId="4176CE5A" w14:textId="432977B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 wykorzystaniem aplikacji na urządzenia mobilne, wymagane jest włączenie Bluetooth do synchronizacji</w:t>
            </w:r>
          </w:p>
          <w:p w14:paraId="05D737ED" w14:textId="2F42B400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Interfejs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USB 2.0 typu A</w:t>
            </w:r>
          </w:p>
          <w:p w14:paraId="2C8941C9" w14:textId="4CD32377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Straty odbiciowe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&lt; 60 </w:t>
            </w:r>
            <w:proofErr w:type="spellStart"/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</w:p>
          <w:p w14:paraId="28AD88D3" w14:textId="3C2CB9D3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Nominalny zasilacz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13,5 V DC / 4,8 A</w:t>
            </w:r>
          </w:p>
          <w:p w14:paraId="2466C119" w14:textId="0F2D9FD0" w:rsidR="00E221DA" w:rsidRPr="00E221DA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Dopuszczalna temperatura pracy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 -15 do 50 st. C</w:t>
            </w:r>
          </w:p>
          <w:p w14:paraId="64CEB34F" w14:textId="0AAB8CC4" w:rsidR="00E221DA" w:rsidRPr="006D4B6F" w:rsidRDefault="00E221DA" w:rsidP="00E22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Dopuszczalna wilgotność powietrza</w:t>
            </w:r>
            <w:r w:rsidR="00175A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E22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&lt; 95% 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1C59F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7627D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D4B6F" w:rsidRPr="006D4B6F" w14:paraId="745A66DA" w14:textId="77777777" w:rsidTr="00C45F0A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877D" w14:textId="6848C77F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4B59B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Miernik mocy optycznej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C40F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Zakres pomiaru (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dBm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):1310nm: -30 ~ +16/1490nm: -40 ~ +16/1550nm: -50 ~ +16;Liniowość pomiaru:± 0.2 @1550 ≥ -40dBmSzerokość spektralna:1310nm:1260nm~1360nm/ 1490nm:1480~1500nm/ 1550nm:1539~1565nmWskaźnik izolacji:1310nm: &gt;40@1490nm/&gt;40@1550nm 1490nm: &gt;40@1310nm/&gt;30@1550nm 1550nm: &gt;40@1310nm/&gt;30@1490nmTłumienie:1.5dBBłąd pomiaru:0.5dB ±1nW @1550nm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81F7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A6CA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54C00D0D" w14:textId="77777777" w:rsidTr="00CE10F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8A05F" w14:textId="2091C9E4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3AFE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Tester optyczny światłowodów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2459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•uniwersalne złącze 2,5mm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•moc wyjściowa: ≥30mW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•zasięg działania: do 25km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•długość fali światła: 650nm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•zasilanie: 2x bateria AA lub adapter zasilający AC/DC (brak w zestawie)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•długi czas pracy na baterii ponad 40h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•wytrzymała obudowa odporna na upadki i zanieczyszczenia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•kieszonkowy rozmiar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•waga: 170g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•wymiary: 175mm x 26mm x 26mm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•konektor: uniwersalny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50C2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F07EE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61959221" w14:textId="77777777" w:rsidTr="00CE10F3">
        <w:trPr>
          <w:trHeight w:val="2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19286" w14:textId="58A87BAB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009D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Sprzęgacz optyczny </w:t>
            </w:r>
            <w:proofErr w:type="spellStart"/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jednomodowy</w:t>
            </w:r>
            <w:proofErr w:type="spellEnd"/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1 : 2</w:t>
            </w:r>
          </w:p>
        </w:tc>
        <w:tc>
          <w:tcPr>
            <w:tcW w:w="103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4A05" w14:textId="77777777" w:rsidR="006D4B6F" w:rsidRP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Włókna </w:t>
            </w:r>
            <w:proofErr w:type="spellStart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jednomodowe</w:t>
            </w:r>
            <w:proofErr w:type="spellEnd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 długość ramion ( włókna wejściowego i wyjściowego min. 1m. złącza typu SC podział mocy 50%/50%, lub 40%/60%, lub 30%/70%.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8A7E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0D418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1DDF0534" w14:textId="77777777" w:rsidTr="00CE10F3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3EE08" w14:textId="31B3D1B6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6DEB" w14:textId="7832DC4B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Zestaw narzędzi do montażu okablowania </w:t>
            </w:r>
            <w:r w:rsidR="00FC58ED"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światłowodowego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CD2B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Łamacz (ang. </w:t>
            </w:r>
            <w:proofErr w:type="spellStart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Cleaver</w:t>
            </w:r>
            <w:proofErr w:type="spellEnd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) tzn. Precyzyjna gilotyna do włókien, </w:t>
            </w:r>
          </w:p>
          <w:p w14:paraId="3658C2F8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stripper</w:t>
            </w:r>
            <w:proofErr w:type="spellEnd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czołowy lub boczny, </w:t>
            </w:r>
          </w:p>
          <w:p w14:paraId="5725C91C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slitter</w:t>
            </w:r>
            <w:proofErr w:type="spellEnd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tub umożliwiający poprzeczne i wzdłużne ich nacinanie. </w:t>
            </w:r>
          </w:p>
          <w:p w14:paraId="4477AAD6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Nożyce do włókien sztucznych odpornych na rozciąganie znajdujących się w kablach światłowodowych ( ang. </w:t>
            </w:r>
            <w:proofErr w:type="spellStart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Kevlar</w:t>
            </w:r>
            <w:proofErr w:type="spellEnd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). </w:t>
            </w:r>
          </w:p>
          <w:p w14:paraId="13D035B2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Obcinaczki, </w:t>
            </w:r>
          </w:p>
          <w:p w14:paraId="213D939F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pojemnik na odpady światłowodowe, </w:t>
            </w:r>
          </w:p>
          <w:p w14:paraId="2454D182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optyczny lokalizator uszkodzeń światłowodu, </w:t>
            </w:r>
          </w:p>
          <w:p w14:paraId="53ADD63D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szczypce precyzyjne, </w:t>
            </w:r>
          </w:p>
          <w:p w14:paraId="6B8F2E48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zestaw wkrętaków płaskich i krzyżowych, </w:t>
            </w:r>
          </w:p>
          <w:p w14:paraId="708A2FBA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chusteczki bezpyłowe, </w:t>
            </w:r>
          </w:p>
          <w:p w14:paraId="7AA5FAD0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płyn do czyszczenia włókien (1l.) </w:t>
            </w:r>
          </w:p>
          <w:p w14:paraId="64DFC3BC" w14:textId="77777777" w:rsidR="00FC58ED" w:rsidRPr="007A6160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czyścik</w:t>
            </w:r>
            <w:proofErr w:type="spellEnd"/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do złączy światłowodowych, </w:t>
            </w:r>
          </w:p>
          <w:p w14:paraId="2C488F03" w14:textId="266C44BE" w:rsidR="00FC58ED" w:rsidRPr="00175ABD" w:rsidRDefault="006D4B6F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okulary ochronne.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33A3B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DE8F6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  <w:tr w:rsidR="006D4B6F" w:rsidRPr="006D4B6F" w14:paraId="576053AF" w14:textId="77777777" w:rsidTr="00C45F0A">
        <w:trPr>
          <w:trHeight w:val="5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75BA8" w14:textId="49A45B81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059C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Przełącznica światłowodowa z adapterem typu SC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19BF" w14:textId="5B4611D8" w:rsidR="006D4B6F" w:rsidRPr="006D4B6F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E11A5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Minimum 6 portowa z tacką na spawy i pokrywką, z dławikami na kabel.  Adapter SC Duplex</w:t>
            </w:r>
            <w:r w:rsidR="006D4B6F"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099B0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4E4F4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5F1AE7DC" w14:textId="77777777" w:rsidTr="00C45F0A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41C2" w14:textId="5A7EAC8E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7981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Patchcord</w:t>
            </w:r>
            <w:proofErr w:type="spellEnd"/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światłowodowy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3563" w14:textId="77777777" w:rsidR="006D4B6F" w:rsidRP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Kompatybilny z SFP min. 1m.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8E39F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F745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</w:tr>
      <w:tr w:rsidR="006D4B6F" w:rsidRPr="006D4B6F" w14:paraId="4E480990" w14:textId="77777777" w:rsidTr="00C45F0A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DBBF0" w14:textId="02140236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C45F0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B7F0" w14:textId="77777777" w:rsidR="006D4B6F" w:rsidRPr="00A77182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7718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Reflektometr OTDR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2C2E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•Wbudowany wizualny lokalizator uszkodzeń (VFL – czerwony laser)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•Obsługiwane fale: 1310/1550nm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•Dynamika: 35/33 </w:t>
            </w: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•Dostępne długości impulsów: 3ns-10us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•Strefy martwe: 0.8m/4m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•Zasięg: 5m-200km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•Pamięć: do 40 000 pomiarów (w pamięci urządzenia)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•Wbudowane porty USB: 2x do podłączenia pamięci zewnętrznej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•Wbudowany port USB do połączenia z komputerem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•Wbudowany port LAN RJ45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•Czas pracy na akumulatorze: 6 godzin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•Wyświetlacz: LCD kolor 7" TFT, dotykowy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•Wymiary: 253x168x73.5mm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•Waga: 1.5kg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•Adapter: FC/PC, opcjonalnie SC/PC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BD12D" w14:textId="77777777" w:rsidR="006D4B6F" w:rsidRPr="006D4B6F" w:rsidRDefault="006D4B6F" w:rsidP="006D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9DD7" w14:textId="77777777" w:rsidR="006D4B6F" w:rsidRPr="006D4B6F" w:rsidRDefault="006D4B6F" w:rsidP="006D4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</w:tbl>
    <w:p w14:paraId="1668605C" w14:textId="77777777" w:rsidR="003B4A60" w:rsidRDefault="003B4A60"/>
    <w:sectPr w:rsidR="003B4A60" w:rsidSect="00420576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F"/>
    <w:rsid w:val="00000081"/>
    <w:rsid w:val="00175ABD"/>
    <w:rsid w:val="001D32FB"/>
    <w:rsid w:val="00311877"/>
    <w:rsid w:val="003326F0"/>
    <w:rsid w:val="003B4A60"/>
    <w:rsid w:val="00420576"/>
    <w:rsid w:val="006D4B6F"/>
    <w:rsid w:val="00702806"/>
    <w:rsid w:val="007A6160"/>
    <w:rsid w:val="00A17102"/>
    <w:rsid w:val="00A77182"/>
    <w:rsid w:val="00AC5988"/>
    <w:rsid w:val="00B50109"/>
    <w:rsid w:val="00C45F0A"/>
    <w:rsid w:val="00C942FC"/>
    <w:rsid w:val="00CE10F3"/>
    <w:rsid w:val="00D52528"/>
    <w:rsid w:val="00DC726D"/>
    <w:rsid w:val="00E074A4"/>
    <w:rsid w:val="00E11A5D"/>
    <w:rsid w:val="00E221DA"/>
    <w:rsid w:val="00F83334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D833"/>
  <w15:chartTrackingRefBased/>
  <w15:docId w15:val="{593A5C61-C539-4302-B032-DAE07C1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A77182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A771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2024-10-27T12:02:00Z</dcterms:created>
  <dcterms:modified xsi:type="dcterms:W3CDTF">2024-11-02T12:20:00Z</dcterms:modified>
</cp:coreProperties>
</file>